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0E300" w14:textId="77777777" w:rsidR="007B11FF" w:rsidRPr="008145A1" w:rsidRDefault="00D26132" w:rsidP="007C7C13">
      <w:pPr>
        <w:ind w:right="-526" w:firstLine="567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2A2FF74D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19.2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0D2F1214" w14:textId="77777777" w:rsidR="00097D0A" w:rsidRPr="00497FDC" w:rsidRDefault="00097D0A" w:rsidP="00097D0A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61D53938" w14:textId="77777777" w:rsidR="00097D0A" w:rsidRPr="008C689C" w:rsidRDefault="00097D0A" w:rsidP="00097D0A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BC3DA1" w:rsidRPr="00BC3DA1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4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58F12B86" w14:textId="77777777" w:rsidR="00CF17DB" w:rsidRPr="008145A1" w:rsidRDefault="007B11FF" w:rsidP="007C7C13">
      <w:pPr>
        <w:tabs>
          <w:tab w:val="center" w:pos="524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145A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371F9A2F" w14:textId="77777777" w:rsidR="007B11FF" w:rsidRPr="008145A1" w:rsidRDefault="007B11FF" w:rsidP="00D26132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45A1">
        <w:rPr>
          <w:rFonts w:ascii="TH SarabunIT๙" w:hAnsi="TH SarabunIT๙" w:cs="TH SarabunIT๙"/>
          <w:b/>
          <w:bCs/>
          <w:sz w:val="32"/>
          <w:szCs w:val="32"/>
          <w:cs/>
        </w:rPr>
        <w:t>แบบสรุปโครงการแบบย่อ (</w:t>
      </w:r>
      <w:r w:rsidR="00BC3DA1" w:rsidRPr="008145A1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8145A1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526AC322" w14:textId="77777777" w:rsidR="007B11FF" w:rsidRPr="008145A1" w:rsidRDefault="007B11FF" w:rsidP="007C7C13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4CCC2D2" w14:textId="77777777" w:rsidR="007B11FF" w:rsidRPr="008145A1" w:rsidRDefault="007B11FF" w:rsidP="007C7C13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145A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BC4F9A" w:rsidRPr="008145A1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8145A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8145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8145A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8145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1E5AD978" w14:textId="77777777" w:rsidR="00EF7F40" w:rsidRPr="008145A1" w:rsidRDefault="007B11FF" w:rsidP="001C10B0">
      <w:pPr>
        <w:ind w:left="1701" w:hanging="1134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8145A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8145A1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8145A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5C1E2A" w:rsidRPr="008145A1">
        <w:rPr>
          <w:rFonts w:ascii="TH SarabunIT๙" w:hAnsi="TH SarabunIT๙" w:cs="TH SarabunIT๙"/>
          <w:sz w:val="32"/>
          <w:szCs w:val="32"/>
          <w:u w:val="dotted"/>
          <w:cs/>
        </w:rPr>
        <w:t>4.</w:t>
      </w:r>
      <w:r w:rsidR="001C10B0" w:rsidRPr="008145A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1C25B3" w:rsidRPr="008145A1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ส่งเสริมการพัฒนาคุณภาพระบบสาธารณูปโภค สาธารณูปการ และการให้บริการทางการศึกษา การสาธารณสุข การกีฬา </w:t>
      </w:r>
      <w:proofErr w:type="spellStart"/>
      <w:r w:rsidR="001C25B3" w:rsidRPr="008145A1">
        <w:rPr>
          <w:rFonts w:ascii="TH SarabunIT๙" w:hAnsi="TH SarabunIT๙" w:cs="TH SarabunIT๙"/>
          <w:sz w:val="32"/>
          <w:szCs w:val="32"/>
          <w:u w:val="dotted"/>
          <w:cs/>
        </w:rPr>
        <w:t>ศา</w:t>
      </w:r>
      <w:proofErr w:type="spellEnd"/>
      <w:r w:rsidR="001C25B3" w:rsidRPr="008145A1">
        <w:rPr>
          <w:rFonts w:ascii="TH SarabunIT๙" w:hAnsi="TH SarabunIT๙" w:cs="TH SarabunIT๙"/>
          <w:sz w:val="32"/>
          <w:szCs w:val="32"/>
          <w:u w:val="dotted"/>
          <w:cs/>
        </w:rPr>
        <w:t>สนสถาน ศิลปะและวัฒนธรรม</w:t>
      </w:r>
    </w:p>
    <w:p w14:paraId="1E5588A4" w14:textId="77777777" w:rsidR="007B11FF" w:rsidRPr="008145A1" w:rsidRDefault="007B11FF" w:rsidP="007C7C13">
      <w:pPr>
        <w:ind w:left="128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133"/>
        <w:gridCol w:w="7254"/>
      </w:tblGrid>
      <w:tr w:rsidR="008145A1" w:rsidRPr="008145A1" w14:paraId="390BFC52" w14:textId="77777777" w:rsidTr="00120B02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5267D052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73AFC456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145A1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8145A1" w:rsidRPr="008145A1" w14:paraId="550DC151" w14:textId="77777777" w:rsidTr="00120B02">
        <w:tc>
          <w:tcPr>
            <w:tcW w:w="2186" w:type="dxa"/>
          </w:tcPr>
          <w:p w14:paraId="1BDBB0FB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562142D5" w14:textId="77777777" w:rsidR="007B11FF" w:rsidRPr="008145A1" w:rsidRDefault="0089462E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พัฒนาระบบสาธารณูปโภค สาธารณูปการให้ครอบคลุม และเพียงพอกับการใช้บริการของประชาชนในพื้นที่</w:t>
            </w:r>
          </w:p>
        </w:tc>
      </w:tr>
      <w:tr w:rsidR="008145A1" w:rsidRPr="008145A1" w14:paraId="54567D5F" w14:textId="77777777" w:rsidTr="00120B02">
        <w:tc>
          <w:tcPr>
            <w:tcW w:w="2186" w:type="dxa"/>
          </w:tcPr>
          <w:p w14:paraId="0BBE1566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16479CC9" w14:textId="77777777" w:rsidR="007B11FF" w:rsidRPr="008145A1" w:rsidRDefault="008766F4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การเปลี่ยนแปลงประชากรไม่ว่าจะเป็นการเปลี่ยนแปลงในขนาดโครงสร้างหรือการกระจายตัว เช่นการมีคนเพิ่มมากขึ้น ไม่ว่าจะโดยการเกิดหรือการย้ายถิ่นเข้ามา ก็ย่อมมีผลเพียงให้เกิดการเปลี่ยนแปลง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โดยส่วนใหญ่จะกระทบกับ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สภาพทางเศรษฐกิจสังคม หรือนำไปพิจารณาร่วมกับปัจจัยอื่น ๆ การนำเอาภาวะประชากรที่เปลี่ยนแปล</w:t>
            </w:r>
            <w:r w:rsidR="00576FC6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งไปสัมพันธ์กับตัวแปรอื่น ๆ นี้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หากพบว่าเกิดความไม่สมดุลหรือก่อให้เกิดผลเสียต่อภาวะเศรษฐกิจสังคม</w:t>
            </w:r>
            <w:r w:rsidR="00576FC6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ซึ่ง</w:t>
            </w:r>
            <w:r w:rsidR="00576FC6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การขยายตัวของเมือง การพัฒนาทางการแพทย์</w:t>
            </w:r>
            <w:r w:rsidR="00576FC6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</w:t>
            </w:r>
            <w:r w:rsidR="00576FC6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ละสาธารณสุข การพัฒนาทางการศึกษาและกำลังคน การมีงานทำ การจัดบริการสาธารณูปโภคของรัฐ การจัด</w:t>
            </w:r>
            <w:r w:rsidR="00576FC6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</w:t>
            </w:r>
            <w:r w:rsidR="00576FC6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วัสดิการทางสังคม</w:t>
            </w:r>
            <w:r w:rsidR="00576FC6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อาจไม่เพียงพอกับความต้องการของประชาชน</w:t>
            </w:r>
            <w:r w:rsidR="00A61288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96EE0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จังหวัดสมุทรปราการเป็นจังหวัดฯ</w:t>
            </w:r>
            <w:r w:rsidR="00576FC6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หนึ่ง</w:t>
            </w:r>
            <w:r w:rsidR="00E96EE0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ที่มีประชากรหนาแน่น อีกทั้งยังมีประช</w:t>
            </w:r>
            <w:r w:rsidR="00744B8C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ากรแฝงประมาณ 1.2 ล้านคน จึงส่งผลให้การบริการ</w:t>
            </w:r>
            <w:r w:rsidR="00744B8C"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สาธารณูปโภค สาธารณูปการ</w:t>
            </w:r>
            <w:r w:rsidR="00CF17DB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ไม่เพียงพอต่อการให้บริการประชาชน</w:t>
            </w:r>
            <w:r w:rsidR="007F298D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อาทิ การบริการด้าน  สาธารณูปโภค (ประปา ไฟฟ้า อินเตอร์) การบริการด้านสาธารณสุข การบริการของหน่วยงานรัฐ การบริการด้านการศึกษา  เป็นต้น ซึ่งปัจจุบันส่งผลต่อการดำเนินชีวิตประจำวันของประชาชนผู้มีรายได้น้อย ที่ต้องพึ่งพาการบริการจากภาครัฐ</w:t>
            </w:r>
          </w:p>
        </w:tc>
      </w:tr>
      <w:tr w:rsidR="008145A1" w:rsidRPr="008145A1" w14:paraId="71A868FB" w14:textId="77777777" w:rsidTr="00120B02">
        <w:tc>
          <w:tcPr>
            <w:tcW w:w="2186" w:type="dxa"/>
          </w:tcPr>
          <w:p w14:paraId="151481C0" w14:textId="77777777" w:rsidR="007B11FF" w:rsidRPr="008145A1" w:rsidRDefault="007B11FF" w:rsidP="00120B02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="00120B02"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4EC26D3A" w14:textId="77777777" w:rsidR="007B11FF" w:rsidRPr="008145A1" w:rsidRDefault="00E9450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8145A1">
              <w:rPr>
                <w:rFonts w:ascii="TH Sarabun New" w:hAnsi="TH Sarabun New" w:cs="TH Sarabun New" w:hint="cs"/>
                <w:sz w:val="30"/>
                <w:szCs w:val="30"/>
                <w:cs/>
              </w:rPr>
              <w:t>เพื่อให้ประชาชนมีระบบสาธารณูปโภค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สาธารณูปการเพียงพอต่อการใช้บริการ</w:t>
            </w:r>
          </w:p>
          <w:p w14:paraId="13E5390B" w14:textId="77777777" w:rsidR="00E9450F" w:rsidRPr="008145A1" w:rsidRDefault="00E9450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2.เพื่อพัฒนาระบบบริการประชาชน ในการอำนวยความสะดวก ปลอดภัยในชีวิตและทรัพย์สิน</w:t>
            </w:r>
          </w:p>
          <w:p w14:paraId="5BCA0ED8" w14:textId="77777777" w:rsidR="00E9450F" w:rsidRPr="008145A1" w:rsidRDefault="00E9450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3.เพื่อให้ประชาชนมีสถานพยาบาล</w:t>
            </w:r>
            <w:r w:rsidR="00744B8C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สถานศึกษา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ที่มีคุณภาพ ได้มาตรฐานและเพียงพอต่อการใช้บริการ</w:t>
            </w:r>
          </w:p>
        </w:tc>
      </w:tr>
      <w:tr w:rsidR="008145A1" w:rsidRPr="008145A1" w14:paraId="5E0AC3AF" w14:textId="77777777" w:rsidTr="00120B02">
        <w:tc>
          <w:tcPr>
            <w:tcW w:w="2186" w:type="dxa"/>
          </w:tcPr>
          <w:p w14:paraId="64D05054" w14:textId="77777777" w:rsidR="00B87884" w:rsidRPr="008145A1" w:rsidRDefault="00A01ECD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="00B87884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B87884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26A69D21" w14:textId="77777777" w:rsidR="00A01ECD" w:rsidRPr="008145A1" w:rsidRDefault="00B87884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60E6C311" w14:textId="77777777" w:rsidR="00A01ECD" w:rsidRPr="008145A1" w:rsidRDefault="00A01ECD" w:rsidP="007C7C13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0FD65957" w14:textId="56DC2276" w:rsidR="00A01ECD" w:rsidRPr="008145A1" w:rsidRDefault="00A01ECD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5C1E2A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ร้อยละที่เพิ่มขึ้นของโครงสร้างพื้นฐานและสาธารณูปโภคขั้นพื้นฐาน ได้รับการพัฒนา</w:t>
            </w:r>
            <w:r w:rsidR="00AA0F0E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="005C1E2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  <w:p w14:paraId="2D2E233E" w14:textId="5622E34E" w:rsidR="005C1E2A" w:rsidRPr="008145A1" w:rsidRDefault="005C1E2A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ร้อยละที่ลดลงของประชาชนที่เสียชีวิตจากโรคติดต่อ</w:t>
            </w:r>
            <w:r w:rsidR="00AA0F0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</w:tc>
      </w:tr>
      <w:tr w:rsidR="008145A1" w:rsidRPr="008145A1" w14:paraId="2F9E89CD" w14:textId="77777777" w:rsidTr="00120B02">
        <w:tc>
          <w:tcPr>
            <w:tcW w:w="2186" w:type="dxa"/>
          </w:tcPr>
          <w:p w14:paraId="5E01F953" w14:textId="77777777" w:rsidR="00A01ECD" w:rsidRPr="008145A1" w:rsidRDefault="00A01ECD" w:rsidP="007C7C13">
            <w:pPr>
              <w:pStyle w:val="NormalWeb"/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0CC6BC72" w14:textId="77777777" w:rsidR="00A01ECD" w:rsidRPr="008145A1" w:rsidRDefault="00A01ECD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3F382C58" w14:textId="77777777" w:rsidR="006E5AA9" w:rsidRPr="008145A1" w:rsidRDefault="006E5AA9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1.โครงสร้างพื้นฐานและสาธารณูปโภคขั้นพื้นฐานร้อยละ 5 ได้รับการพัฒนา</w:t>
            </w:r>
          </w:p>
          <w:p w14:paraId="6909F805" w14:textId="77777777" w:rsidR="00A01ECD" w:rsidRPr="008145A1" w:rsidRDefault="006E5AA9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2.ประชาชนร้อยละ 5 เสียชีวิตจากโรคติดต่อลดลง</w:t>
            </w:r>
          </w:p>
          <w:p w14:paraId="3E7CBFAB" w14:textId="77777777" w:rsidR="00A01ECD" w:rsidRPr="008145A1" w:rsidRDefault="00A01ECD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56AC6B55" w14:textId="13770A65" w:rsidR="00B137A8" w:rsidRPr="008145A1" w:rsidRDefault="006E5AA9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ประชาชนได้รับการแก้ไขปัญหาความเดือดร้อนด้านสาธารณูปโภค สาธารณูปการ</w:t>
            </w:r>
          </w:p>
        </w:tc>
      </w:tr>
      <w:tr w:rsidR="008145A1" w:rsidRPr="008145A1" w14:paraId="28BF5C56" w14:textId="77777777" w:rsidTr="00120B02">
        <w:tc>
          <w:tcPr>
            <w:tcW w:w="2186" w:type="dxa"/>
          </w:tcPr>
          <w:p w14:paraId="701942DB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426AD0B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2AC93E9D" w14:textId="77777777" w:rsidR="00275738" w:rsidRPr="008145A1" w:rsidRDefault="00275738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573C8AF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8145A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6E5AA9"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ยุทธศาสตร์ด้านการสร้างโอกาสความเสมอภาคและความเท่าเทียมกันทางสังคม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45E6852A" w14:textId="5A2CF26B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2B611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AA0F0E" w:rsidRPr="002B611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AA0F0E">
              <w:rPr>
                <w:rFonts w:ascii="TH SarabunIT๙" w:hAnsi="TH SarabunIT๙" w:cs="TH SarabunIT๙"/>
                <w:b/>
                <w:bCs/>
                <w:color w:val="FF0000"/>
                <w:kern w:val="24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(ยุทธศาสตร์การพัฒนาภาค เมืองฯ)</w:t>
            </w:r>
            <w:r w:rsidR="001B36CF" w:rsidRPr="008145A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A0F0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6E5AA9"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2 การเสริมสร้างความเป็นธรรมลดความเลื่อมล้ำในสังคม</w:t>
            </w:r>
          </w:p>
          <w:p w14:paraId="378F80D0" w14:textId="095CD9D4" w:rsidR="002C299C" w:rsidRPr="008145A1" w:rsidRDefault="002C299C" w:rsidP="002C299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AA0F0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1 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lastRenderedPageBreak/>
              <w:t>โลกควบคู่กับการพัฒนาคุณภาพชีวิตและแก้ไขปัญหาสิ่งแวดล้อมเมือง</w:t>
            </w:r>
          </w:p>
          <w:p w14:paraId="174D7C43" w14:textId="77777777" w:rsidR="002C299C" w:rsidRPr="008145A1" w:rsidRDefault="002C299C" w:rsidP="002C299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F518A3"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12A4E1DF" w14:textId="4A1D3D28" w:rsidR="007B11FF" w:rsidRPr="008145A1" w:rsidRDefault="002C299C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7B11FF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8145A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A0F0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1B36CF"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5C1E2A"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2</w:t>
            </w:r>
            <w:r w:rsidR="001B36CF" w:rsidRPr="008145A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5A79DF15" w14:textId="77777777" w:rsidR="007B11FF" w:rsidRPr="008145A1" w:rsidRDefault="002C299C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7B11FF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8145A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07015E1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370405C5" w14:textId="77777777" w:rsidR="001B36CF" w:rsidRPr="008145A1" w:rsidRDefault="001B36C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305E36C7" w14:textId="77777777" w:rsidR="001B36CF" w:rsidRPr="008145A1" w:rsidRDefault="001B36C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29682C76" w14:textId="77777777" w:rsidR="001B36CF" w:rsidRPr="008145A1" w:rsidRDefault="001B36C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1C7E7F3D" w14:textId="77777777" w:rsidR="001B36CF" w:rsidRPr="008145A1" w:rsidRDefault="001B36C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3BE40EDE" w14:textId="77777777" w:rsidR="001B36CF" w:rsidRPr="008145A1" w:rsidRDefault="001B36C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371B2DF8" w14:textId="77777777" w:rsidR="001B36CF" w:rsidRPr="008145A1" w:rsidRDefault="001B36C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8145A1" w:rsidRPr="008145A1" w14:paraId="255326A1" w14:textId="77777777" w:rsidTr="00120B02">
        <w:tc>
          <w:tcPr>
            <w:tcW w:w="2186" w:type="dxa"/>
          </w:tcPr>
          <w:p w14:paraId="50460F88" w14:textId="77777777" w:rsidR="007B11FF" w:rsidRPr="008145A1" w:rsidRDefault="007B11FF" w:rsidP="007C7C1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8145A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ACEA867" w14:textId="77777777" w:rsidR="00F349B0" w:rsidRPr="008145A1" w:rsidRDefault="00F349B0" w:rsidP="00F349B0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551F42A5" w14:textId="77777777" w:rsidR="00F349B0" w:rsidRPr="008145A1" w:rsidRDefault="00F349B0" w:rsidP="00F349B0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2B4C9BDE" w14:textId="127057E2" w:rsidR="007B11FF" w:rsidRPr="003A7E5E" w:rsidRDefault="007B11FF" w:rsidP="00120B02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A7E5E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 </w:t>
            </w:r>
            <w:r w:rsidR="00275738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ดำเนินการ </w:t>
            </w:r>
            <w:r w:rsidR="00120B02" w:rsidRPr="003A7E5E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5</w:t>
            </w:r>
            <w:r w:rsidR="00275738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603525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275738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AA0F0E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AA0F0E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35046B04" w14:textId="7FF94C9D" w:rsidR="00F349B0" w:rsidRPr="003A7E5E" w:rsidRDefault="00AA0F0E" w:rsidP="00120B02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A7E5E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559</w:t>
            </w:r>
            <w:r w:rsidRPr="003A7E5E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3A7E5E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3A7E5E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3A7E5E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F349B0"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058A4A5B" w14:textId="77777777" w:rsidR="00F349B0" w:rsidRPr="003A7E5E" w:rsidRDefault="00F349B0" w:rsidP="00120B02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A7E5E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8145A1" w:rsidRPr="008145A1" w14:paraId="7C633992" w14:textId="77777777" w:rsidTr="00194726">
        <w:tc>
          <w:tcPr>
            <w:tcW w:w="9387" w:type="dxa"/>
            <w:gridSpan w:val="2"/>
            <w:shd w:val="clear" w:color="auto" w:fill="D9D9D9" w:themeFill="background1" w:themeFillShade="D9"/>
          </w:tcPr>
          <w:p w14:paraId="01FDB05B" w14:textId="77777777" w:rsidR="00120B02" w:rsidRPr="008145A1" w:rsidRDefault="00120B02" w:rsidP="00120B0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8145A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พัฒนาระบบสาธารณูปโภค สาธารณูปการให้ครอบคลุม และเพียงพอกับการใช้บริการของประชาชนในพื้นที่</w:t>
            </w:r>
          </w:p>
        </w:tc>
      </w:tr>
      <w:tr w:rsidR="008145A1" w:rsidRPr="008145A1" w14:paraId="3601740B" w14:textId="77777777" w:rsidTr="00120B02">
        <w:trPr>
          <w:trHeight w:val="423"/>
        </w:trPr>
        <w:tc>
          <w:tcPr>
            <w:tcW w:w="2186" w:type="dxa"/>
          </w:tcPr>
          <w:p w14:paraId="05A47DD2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27B9B5D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B03E97F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0217524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E97D546" w14:textId="77777777" w:rsidR="006073AA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122B3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แก้ไขปัญหาความเดือดร้อนของประชาชนด้านสาธารณูปโภค สาธารณูปการ </w:t>
            </w:r>
            <w:r w:rsidR="00CA7CE9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ให้ครอบคลุมและเพียงพอ</w:t>
            </w:r>
          </w:p>
          <w:p w14:paraId="11DDA730" w14:textId="77777777" w:rsidR="006073AA" w:rsidRPr="008145A1" w:rsidRDefault="006073AA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-การบริการระบบประปา</w:t>
            </w:r>
          </w:p>
          <w:p w14:paraId="7F639E39" w14:textId="77777777" w:rsidR="006073AA" w:rsidRPr="008145A1" w:rsidRDefault="006073AA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-การบริการระบบไฟฟ้า</w:t>
            </w:r>
          </w:p>
          <w:p w14:paraId="2BB9DCFB" w14:textId="77777777" w:rsidR="00BD2E6F" w:rsidRPr="008145A1" w:rsidRDefault="006073AA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261AB4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การบริการระบบอินเตอร์เน็ต</w:t>
            </w:r>
            <w:r w:rsidR="00BD2E6F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145F4ECC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F349B0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="00CA7CE9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="00F349B0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7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1049"/>
              <w:gridCol w:w="1156"/>
              <w:gridCol w:w="1156"/>
              <w:gridCol w:w="1156"/>
              <w:gridCol w:w="1295"/>
            </w:tblGrid>
            <w:tr w:rsidR="008145A1" w:rsidRPr="008145A1" w14:paraId="4A626611" w14:textId="77777777" w:rsidTr="00115CF0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5E91C5" w14:textId="1F2F4DA1" w:rsidR="00C50E71" w:rsidRPr="008145A1" w:rsidRDefault="00C50E7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0B0C1A" w14:textId="6651A08D" w:rsidR="00C50E71" w:rsidRPr="008145A1" w:rsidRDefault="00C50E7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DC43F9" w14:textId="7F3B544D" w:rsidR="00C50E71" w:rsidRPr="008145A1" w:rsidRDefault="00C50E7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286B1F" w14:textId="77D8D1A8" w:rsidR="00C50E71" w:rsidRPr="008145A1" w:rsidRDefault="00C50E7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EA23890" w14:textId="4AEC4340" w:rsidR="00C50E71" w:rsidRPr="008145A1" w:rsidRDefault="00C50E7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60BDE8" w14:textId="3DEBF745" w:rsidR="00C50E71" w:rsidRPr="008145A1" w:rsidRDefault="00C50E71" w:rsidP="00924C5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AA0F0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66BF6D0F" w14:textId="77777777" w:rsidTr="00115CF0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F26C86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3A1C0E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33AF2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094B66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9E8110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CA2A25" w14:textId="77777777" w:rsidR="00CA7CE9" w:rsidRPr="008145A1" w:rsidRDefault="00CA7CE9" w:rsidP="00CA7CE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44</w:t>
                  </w:r>
                  <w:r w:rsidR="00F349B0"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,0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8C7CB50" w14:textId="77777777" w:rsidR="00BD2E6F" w:rsidRPr="008145A1" w:rsidRDefault="00BD2E6F" w:rsidP="004122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4122B3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ที่ทำการปกครองจังหวัดสมุทรปราการ</w:t>
            </w:r>
          </w:p>
          <w:p w14:paraId="03CFB2D4" w14:textId="77777777" w:rsidR="00BD2E6F" w:rsidRPr="008145A1" w:rsidRDefault="00BD2E6F" w:rsidP="004122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4122B3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4122B3" w:rsidRPr="008145A1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="004122B3"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520C1EAB" w14:textId="77777777" w:rsidR="004122B3" w:rsidRPr="008145A1" w:rsidRDefault="004122B3" w:rsidP="004122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8145A1" w:rsidRPr="008145A1" w14:paraId="0A650B46" w14:textId="77777777" w:rsidTr="00120B02">
        <w:tc>
          <w:tcPr>
            <w:tcW w:w="2186" w:type="dxa"/>
          </w:tcPr>
          <w:p w14:paraId="70CD8F61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6073A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6073A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19025DB9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AD241D3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F33F74C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7A2E890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122B3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พัฒนาสถานศึกษาเพื่อให้เพียงพอต่อการให้บริการการศึกษาขั้นพื้นฐาน</w:t>
            </w:r>
          </w:p>
          <w:p w14:paraId="4FC0C0DE" w14:textId="77777777" w:rsidR="00261AB4" w:rsidRPr="008145A1" w:rsidRDefault="00261AB4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ก่อสร้าง/ปรับปรุงสิ่งอำนวยความสะดวกภายในสถานศึกษา</w:t>
            </w:r>
          </w:p>
          <w:p w14:paraId="30B3D559" w14:textId="77777777" w:rsidR="00261AB4" w:rsidRPr="008145A1" w:rsidRDefault="00261AB4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-ก่อสร้าง/ปรับปรุงอาคารและสิ่งประกอบ</w:t>
            </w:r>
          </w:p>
          <w:p w14:paraId="7E0C82DB" w14:textId="77777777" w:rsidR="00261AB4" w:rsidRPr="008145A1" w:rsidRDefault="00261AB4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-ก่อสร้าง/ปรับปรุงลานอเนกประสงค์และสิ่งประกอบ</w:t>
            </w:r>
          </w:p>
          <w:p w14:paraId="41050F5C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CA7CE9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100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1160"/>
              <w:gridCol w:w="1159"/>
              <w:gridCol w:w="1160"/>
              <w:gridCol w:w="1159"/>
              <w:gridCol w:w="1177"/>
            </w:tblGrid>
            <w:tr w:rsidR="00E605FC" w:rsidRPr="008145A1" w14:paraId="524F0062" w14:textId="77777777" w:rsidTr="00E605FC">
              <w:trPr>
                <w:trHeight w:val="281"/>
              </w:trPr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2B0360" w14:textId="10076A2A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2D7A9A" w14:textId="67A0E06C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C5422E" w14:textId="0C8CAB6C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88CF8E" w14:textId="0A0E3BD5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8F4358" w14:textId="070AEB4B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1748C3" w14:textId="6C10A370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2C59D0CB" w14:textId="77777777" w:rsidTr="00E605FC">
              <w:trPr>
                <w:trHeight w:val="281"/>
              </w:trPr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E9B80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05D90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20B8B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01B01C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CDF784" w14:textId="77777777" w:rsidR="00CA7CE9" w:rsidRPr="008145A1" w:rsidRDefault="00CA7CE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9D5886" w14:textId="77777777" w:rsidR="00CA7CE9" w:rsidRPr="008145A1" w:rsidRDefault="00CA7CE9" w:rsidP="00CA7CE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CABB37F" w14:textId="77777777" w:rsidR="00BD2E6F" w:rsidRPr="008145A1" w:rsidRDefault="00BD2E6F" w:rsidP="004122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4122B3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3211C802" w14:textId="77777777" w:rsidR="004122B3" w:rsidRPr="008145A1" w:rsidRDefault="00BD2E6F" w:rsidP="004122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3D3B9A" w:rsidRPr="008145A1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122B3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1.กระทรวงศึกษาธิการ</w:t>
            </w:r>
          </w:p>
          <w:p w14:paraId="6F32C965" w14:textId="77777777" w:rsidR="00BD2E6F" w:rsidRPr="008145A1" w:rsidRDefault="004122B3" w:rsidP="004122B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2.อปท.ที่เกี่ยวข้อง</w:t>
            </w:r>
          </w:p>
        </w:tc>
      </w:tr>
      <w:tr w:rsidR="008145A1" w:rsidRPr="008145A1" w14:paraId="5687A44E" w14:textId="77777777" w:rsidTr="00120B02">
        <w:tc>
          <w:tcPr>
            <w:tcW w:w="2186" w:type="dxa"/>
          </w:tcPr>
          <w:p w14:paraId="616E3F57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6073A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6073A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5D80CE4F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177A782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661F4E6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6FD111F" w14:textId="77777777" w:rsidR="00DC5BBF" w:rsidRPr="008145A1" w:rsidRDefault="00BD2E6F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proofErr w:type="spellStart"/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พัฒ</w:t>
            </w:r>
            <w:proofErr w:type="spellEnd"/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นาศาสนสถานและส่งเสริมการปฏิบัติตามหลักธรรมของศาสนา</w:t>
            </w:r>
          </w:p>
          <w:p w14:paraId="04BCD5B9" w14:textId="7A8786A8" w:rsidR="00DC5BBF" w:rsidRPr="0037363A" w:rsidRDefault="0037363A" w:rsidP="0037363A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Pr="003736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proofErr w:type="spellStart"/>
            <w:r w:rsidR="00DC5BBF" w:rsidRPr="0037363A">
              <w:rPr>
                <w:rFonts w:ascii="TH SarabunIT๙" w:hAnsi="TH SarabunIT๙" w:cs="TH SarabunIT๙"/>
                <w:sz w:val="30"/>
                <w:szCs w:val="30"/>
                <w:cs/>
              </w:rPr>
              <w:t>พัฒ</w:t>
            </w:r>
            <w:proofErr w:type="spellEnd"/>
            <w:r w:rsidR="00DC5BBF" w:rsidRPr="0037363A">
              <w:rPr>
                <w:rFonts w:ascii="TH SarabunIT๙" w:hAnsi="TH SarabunIT๙" w:cs="TH SarabunIT๙"/>
                <w:sz w:val="30"/>
                <w:szCs w:val="30"/>
                <w:cs/>
              </w:rPr>
              <w:t>นาศาสนสถานและส่งเสริมการปฏิบัติตามหลักธรรมของศาสนา</w:t>
            </w:r>
          </w:p>
          <w:p w14:paraId="5B5FD998" w14:textId="77777777" w:rsidR="00BD2E6F" w:rsidRPr="008145A1" w:rsidRDefault="00BD2E6F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924C5E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10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1"/>
              <w:gridCol w:w="1159"/>
              <w:gridCol w:w="1159"/>
              <w:gridCol w:w="1160"/>
              <w:gridCol w:w="1159"/>
              <w:gridCol w:w="1177"/>
            </w:tblGrid>
            <w:tr w:rsidR="00E605FC" w:rsidRPr="008145A1" w14:paraId="66817488" w14:textId="77777777" w:rsidTr="00012687">
              <w:trPr>
                <w:trHeight w:val="281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2B8FB0" w14:textId="6C3941DF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3402E5" w14:textId="1A6EF295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5FC842" w14:textId="65F7A79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92673D" w14:textId="285FB916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8F7225" w14:textId="38C74BC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1AA6E5" w14:textId="6302DCBF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6B3C0BAC" w14:textId="77777777" w:rsidTr="00012687">
              <w:trPr>
                <w:trHeight w:val="281"/>
              </w:trPr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08157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4EAAB8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F80C97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7DC17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933307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1950C2" w14:textId="77777777" w:rsidR="00924C5E" w:rsidRPr="008145A1" w:rsidRDefault="00924C5E" w:rsidP="000126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10,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7998C695" w14:textId="77777777" w:rsidR="00BD2E6F" w:rsidRPr="008145A1" w:rsidRDefault="00BD2E6F" w:rsidP="00DC5BBF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ผู้รับผิดชอบ</w:t>
            </w:r>
            <w:r w:rsidR="00DC5BBF"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สำนักงานพระพุทธศาสนาจังหวัดสมุทรปราการ</w:t>
            </w:r>
          </w:p>
          <w:p w14:paraId="325A8AB2" w14:textId="404F4633" w:rsidR="002C73FB" w:rsidRPr="00E605FC" w:rsidRDefault="00BD2E6F" w:rsidP="00E605FC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DC5BBF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8145A1" w:rsidRPr="008145A1" w14:paraId="28DEB276" w14:textId="77777777" w:rsidTr="00120B02">
        <w:tc>
          <w:tcPr>
            <w:tcW w:w="2186" w:type="dxa"/>
          </w:tcPr>
          <w:p w14:paraId="2CB735C7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0B96ED49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819C2C4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F51AA5A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B010DAC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พัฒนาและสร้างเสริมการปฏิบัติตามหลักศีล 5 หลักธรรมของศาสนาเพื่อสร้างความภูมิคุ้มกันให้กับนักเรียน นักศึกษา และประชาชน</w:t>
            </w:r>
          </w:p>
          <w:p w14:paraId="42764432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-อบรม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หลักธรรมของศาสนา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และศีล 5 </w:t>
            </w:r>
          </w:p>
          <w:p w14:paraId="4E22FB4B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-ส่งเสริมกิจกรรมทางศาสนาในวันสำคัญ</w:t>
            </w:r>
          </w:p>
          <w:p w14:paraId="2F0F50E0" w14:textId="66BB5C78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924C5E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E605F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E605FC" w:rsidRPr="008145A1" w14:paraId="3D43D382" w14:textId="77777777" w:rsidTr="00924C5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9E790A" w14:textId="13A694F5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966267" w14:textId="29697900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49E74D" w14:textId="7DEE39E6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3B65AA" w14:textId="4C65F4EA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B80BCB" w14:textId="678FF4D6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A926D6" w14:textId="4A69C2D1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6813F064" w14:textId="77777777" w:rsidTr="00924C5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15EE0D" w14:textId="4FDEACB3" w:rsidR="00924C5E" w:rsidRPr="002B6114" w:rsidRDefault="00E605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2B611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A6208" w14:textId="77777777" w:rsidR="00924C5E" w:rsidRPr="002B6114" w:rsidRDefault="00924C5E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B611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6FA9BE" w14:textId="77777777" w:rsidR="00924C5E" w:rsidRPr="002B6114" w:rsidRDefault="00924C5E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B611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FB9E3" w14:textId="77777777" w:rsidR="00924C5E" w:rsidRPr="002B6114" w:rsidRDefault="00924C5E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B611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1B0778" w14:textId="77777777" w:rsidR="00924C5E" w:rsidRPr="002B6114" w:rsidRDefault="00924C5E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B611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FA3D71" w14:textId="4EBC329C" w:rsidR="00924C5E" w:rsidRPr="002B6114" w:rsidRDefault="00924C5E" w:rsidP="00924C5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2B6114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2B6114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2B6114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2B611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2B6114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2B6114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1</w:t>
                  </w:r>
                  <w:r w:rsidR="00E605FC" w:rsidRPr="002B6114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5</w:t>
                  </w:r>
                  <w:r w:rsidRPr="002B6114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,0</w:t>
                  </w:r>
                  <w:r w:rsidRPr="002B6114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2B6114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2B6114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2B6114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FFA0C16" w14:textId="77777777" w:rsidR="009B78EB" w:rsidRPr="008145A1" w:rsidRDefault="009B78EB" w:rsidP="00DC5BBF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DC5BBF"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สำนักงานพระพุทธศาสนาจังหวัดสมุทรปราการ</w:t>
            </w:r>
          </w:p>
          <w:p w14:paraId="4080D100" w14:textId="3CD758A9" w:rsidR="009B78EB" w:rsidRPr="00E605FC" w:rsidRDefault="009B78EB" w:rsidP="00E605FC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DC5BBF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8145A1" w:rsidRPr="008145A1" w14:paraId="36DFFF93" w14:textId="77777777" w:rsidTr="00120B02">
        <w:tc>
          <w:tcPr>
            <w:tcW w:w="2186" w:type="dxa"/>
          </w:tcPr>
          <w:p w14:paraId="02711AF5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E118F5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E118F5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4823E46C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3FEDEA7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3B067DE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18D4FCB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ส่งเสริมกิจกรรมกีฬาเพื่อเสริมสร้างสุขภาพที่ดีให้กับประชาชนทุกกลุ่มวัย</w:t>
            </w:r>
          </w:p>
          <w:p w14:paraId="453AF5AA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-ก่อสร้าง/ปรับปรุงลานอเนกประสงค์และสิ่งประกอบ</w:t>
            </w:r>
          </w:p>
          <w:p w14:paraId="01EF4936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-ส่งเสริมกิจกรรมนันทนาการเชิงสุขภาพ</w:t>
            </w:r>
          </w:p>
          <w:p w14:paraId="53D856E9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ประชาสัมพันธ์ และรณรงค์การออกกำลังกาย</w:t>
            </w:r>
          </w:p>
          <w:p w14:paraId="2D8B0EA0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F349B0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E605FC" w:rsidRPr="008145A1" w14:paraId="2FE9828A" w14:textId="77777777" w:rsidTr="00924C5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BCE2C5" w14:textId="5CA3C48E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5486D1" w14:textId="69B1B13F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C4E54F" w14:textId="016AD2D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9DB1F6" w14:textId="37EF9C4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C0EEEE" w14:textId="0E8CBABF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9ADBA7" w14:textId="35042EC0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64A5A3F1" w14:textId="77777777" w:rsidTr="00924C5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41BF0D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4B242B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B78CA4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9B55B5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3CA55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E606F5" w14:textId="77777777" w:rsidR="00924C5E" w:rsidRPr="008145A1" w:rsidRDefault="00924C5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F349B0"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80,0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18F4492" w14:textId="77777777" w:rsidR="009B78EB" w:rsidRPr="008145A1" w:rsidRDefault="009B78EB" w:rsidP="00DC5BBF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DC5BBF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F349B0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สำนักงานการ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กีฬาแห่งประเทศไทยจังหวัดสมุทรปราการ</w:t>
            </w:r>
          </w:p>
          <w:p w14:paraId="30465DB9" w14:textId="77777777" w:rsidR="00DC5BBF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1.ที่ทำการปกครองอำเภอทุกอำเภอ</w:t>
            </w:r>
          </w:p>
          <w:p w14:paraId="16863D07" w14:textId="77777777" w:rsidR="009B78EB" w:rsidRPr="008145A1" w:rsidRDefault="00DC5BBF" w:rsidP="00DC5BBF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2.อปท.ที่เกี่ยวข้อง</w:t>
            </w:r>
            <w:r w:rsidR="009B78EB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8145A1" w:rsidRPr="008145A1" w14:paraId="62977F82" w14:textId="77777777" w:rsidTr="00120B02">
        <w:tc>
          <w:tcPr>
            <w:tcW w:w="2186" w:type="dxa"/>
          </w:tcPr>
          <w:p w14:paraId="4A5C6F90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E118F5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E118F5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5730B3E3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271FDBC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A1FC8D8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60690579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รพ.จตุรทิศ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และยกระดับสถานบริการสาธารณสุข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รองรับการเข้าถึงบริการประชาชนในจังหวัดสมุทรปราการและเขตปริมณฑล ส่งเสริมมาตรฐานมุ่งสู่ระดับสากล</w:t>
            </w:r>
          </w:p>
          <w:p w14:paraId="3803DF3B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-ก่อสร้าง/ปรับปรุงลานอเนกประสงค์และสิ่งประกอบ</w:t>
            </w:r>
          </w:p>
          <w:p w14:paraId="07979FF9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-ก่อสร้าง/ปรับปรุงสิ่งอำนวยความสะดวก</w:t>
            </w:r>
          </w:p>
          <w:p w14:paraId="5EE0B626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จัดหาเครื่องมือ/อุปกรณ์การแพทย์ที่ทันสมัย</w:t>
            </w:r>
          </w:p>
          <w:p w14:paraId="6DB8AD76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-พัฒนาบุคลากรด้านสาธารณสุขในการให้บริการประชาชน</w:t>
            </w:r>
          </w:p>
          <w:p w14:paraId="60E38A04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ประชาสัมพันธ์ และรณรงค์การให้บริการด้านสาธารณสุข</w:t>
            </w:r>
          </w:p>
          <w:p w14:paraId="1432A8ED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924C5E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</w:t>
            </w:r>
            <w:r w:rsidR="005D65F7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21"/>
              <w:gridCol w:w="1156"/>
              <w:gridCol w:w="1156"/>
              <w:gridCol w:w="1156"/>
              <w:gridCol w:w="1156"/>
              <w:gridCol w:w="1130"/>
            </w:tblGrid>
            <w:tr w:rsidR="00E605FC" w:rsidRPr="008145A1" w14:paraId="1F5462C8" w14:textId="77777777" w:rsidTr="00E605FC">
              <w:trPr>
                <w:trHeight w:val="281"/>
              </w:trPr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874E08" w14:textId="4BE7ADAA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C9831D" w14:textId="606BEAF5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B7D344" w14:textId="50A61C2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30A87B" w14:textId="79BE88DC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BC22D1" w14:textId="02C42959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90853E" w14:textId="647D012D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5865FC1B" w14:textId="77777777" w:rsidTr="00E605FC">
              <w:trPr>
                <w:trHeight w:val="281"/>
              </w:trPr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5E6289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6C702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37,000,000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D7C21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CFE71D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2174F" w14:textId="77777777" w:rsidR="00924C5E" w:rsidRPr="008145A1" w:rsidRDefault="00924C5E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4E806" w14:textId="77777777" w:rsidR="00924C5E" w:rsidRPr="008145A1" w:rsidRDefault="00924C5E" w:rsidP="00924C5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  <w:cs/>
                    </w:rPr>
                    <w:t>7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B856E0D" w14:textId="77777777" w:rsidR="009B78EB" w:rsidRPr="008145A1" w:rsidRDefault="009B78EB" w:rsidP="00DC5BBF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DC5BBF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สำนักงานสาธารณสุขจังหวัดสมุทรปราการ</w:t>
            </w:r>
          </w:p>
          <w:p w14:paraId="28DBC530" w14:textId="77777777" w:rsidR="006449C0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1.กระทรวงสาธารณสุข</w:t>
            </w:r>
          </w:p>
          <w:p w14:paraId="36151A1C" w14:textId="15CA6251" w:rsidR="009B78EB" w:rsidRPr="008145A1" w:rsidRDefault="006449C0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</w:t>
            </w:r>
            <w:r w:rsidR="00DC5BBF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</w:t>
            </w:r>
            <w:r w:rsidR="008818F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</w:t>
            </w:r>
          </w:p>
        </w:tc>
      </w:tr>
      <w:tr w:rsidR="008145A1" w:rsidRPr="008145A1" w14:paraId="5A71371D" w14:textId="77777777" w:rsidTr="00120B02">
        <w:tc>
          <w:tcPr>
            <w:tcW w:w="2186" w:type="dxa"/>
          </w:tcPr>
          <w:p w14:paraId="6903882C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E118F5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E118F5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478BFA0B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0044DB6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0263787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52D0BE8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แก้ไขปัญหาความเดือดร้อนของประชาชน เพื่ออำนวยความสะดวกและ</w:t>
            </w:r>
            <w:r w:rsidR="006449C0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เพิ่มประสิทธิภาพในการให้บริการประชาชน</w:t>
            </w:r>
          </w:p>
          <w:p w14:paraId="5C2EC9A0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ก่อสร้าง/ปรับปรุงสิ่งอำนวยความสะดวก</w:t>
            </w:r>
          </w:p>
          <w:p w14:paraId="09F9F331" w14:textId="77777777" w:rsidR="009B78EB" w:rsidRPr="008145A1" w:rsidRDefault="009B78EB" w:rsidP="007C7C1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พัฒนาบุคลากรในการให้บริการประชาชน</w:t>
            </w:r>
          </w:p>
          <w:p w14:paraId="54F36023" w14:textId="77777777" w:rsidR="009B78EB" w:rsidRPr="008145A1" w:rsidRDefault="009B78EB" w:rsidP="007C7C1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5553F7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452BF9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7</w:t>
            </w:r>
            <w:r w:rsidR="005553F7"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8"/>
              <w:gridCol w:w="1156"/>
              <w:gridCol w:w="1156"/>
              <w:gridCol w:w="1156"/>
              <w:gridCol w:w="1156"/>
              <w:gridCol w:w="1183"/>
            </w:tblGrid>
            <w:tr w:rsidR="00E605FC" w:rsidRPr="008145A1" w14:paraId="291DCD28" w14:textId="77777777" w:rsidTr="00E605FC">
              <w:trPr>
                <w:trHeight w:val="281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BC078B" w14:textId="7594D4BC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7A1765" w14:textId="712CD09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E04480" w14:textId="4BCC454C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B0AEED" w14:textId="5CB45C43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339E6C" w14:textId="704E6927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519DC0" w14:textId="236F8A67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145A1" w:rsidRPr="008145A1" w14:paraId="7C69FC5C" w14:textId="77777777" w:rsidTr="00E605FC">
              <w:trPr>
                <w:trHeight w:val="281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543B7D" w14:textId="77777777" w:rsidR="00452BF9" w:rsidRPr="008145A1" w:rsidRDefault="00452BF9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17,000,000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B20F2" w14:textId="77777777" w:rsidR="00452BF9" w:rsidRPr="008145A1" w:rsidRDefault="00452BF9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96,000,000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ABCB8B" w14:textId="77777777" w:rsidR="00452BF9" w:rsidRPr="008145A1" w:rsidRDefault="00452BF9" w:rsidP="00A94FD8">
                  <w:pPr>
                    <w:jc w:val="thaiDistribute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C4F10" w14:textId="77777777" w:rsidR="00452BF9" w:rsidRPr="008145A1" w:rsidRDefault="00452BF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62022A" w14:textId="77777777" w:rsidR="00452BF9" w:rsidRPr="008145A1" w:rsidRDefault="00452BF9">
                  <w:r w:rsidRPr="008145A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F9C793" w14:textId="77777777" w:rsidR="00452BF9" w:rsidRPr="008145A1" w:rsidRDefault="00452BF9" w:rsidP="00452B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8145A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173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8145A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8145A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8145A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9034AD7" w14:textId="77777777" w:rsidR="009B78EB" w:rsidRPr="008145A1" w:rsidRDefault="009B78EB" w:rsidP="006449C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6449C0"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ที่ทำการปกครองจังหวัดสมุทรปราการ</w:t>
            </w:r>
          </w:p>
          <w:p w14:paraId="5E5ABF7E" w14:textId="77777777" w:rsidR="009B78EB" w:rsidRPr="008145A1" w:rsidRDefault="009B78EB" w:rsidP="006449C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449C0"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6449C0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</w:tc>
      </w:tr>
      <w:tr w:rsidR="00533F08" w:rsidRPr="008145A1" w14:paraId="3516AA42" w14:textId="77777777" w:rsidTr="00120B02">
        <w:tc>
          <w:tcPr>
            <w:tcW w:w="2186" w:type="dxa"/>
          </w:tcPr>
          <w:p w14:paraId="445C346B" w14:textId="77777777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2053C164" w14:textId="77777777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82EEEF9" w14:textId="77777777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B929189" w14:textId="77777777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50E60EC2" w14:textId="77777777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8145A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ส่งเสริมกิจกรรมกีฬาเพื่อเสริมสร้างสุขภาพที่ดีให้กับประชาชนทุกกลุ่มวัย</w:t>
            </w:r>
          </w:p>
          <w:p w14:paraId="02300525" w14:textId="50E384F3" w:rsidR="00533F08" w:rsidRPr="008145A1" w:rsidRDefault="00533F08" w:rsidP="008F7FD6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</w:t>
            </w:r>
            <w:r w:rsidR="00C4377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หลังคาเหล็กเมท</w:t>
            </w:r>
            <w:proofErr w:type="spellStart"/>
            <w:r w:rsidR="00C4377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ัล</w:t>
            </w:r>
            <w:proofErr w:type="spellEnd"/>
            <w:r w:rsidR="00C4377A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ชีทพร้อมปรับปรุงสนามฟุตบอลลานกีฬา            ตำบลบางกะเจ้า อำเภอพระประแดง จังหวัดสมุทรปราการ</w:t>
            </w:r>
          </w:p>
          <w:p w14:paraId="0742050E" w14:textId="2DB63602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B72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60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184"/>
              <w:gridCol w:w="1156"/>
              <w:gridCol w:w="1156"/>
              <w:gridCol w:w="1156"/>
              <w:gridCol w:w="1167"/>
            </w:tblGrid>
            <w:tr w:rsidR="00E605FC" w:rsidRPr="008145A1" w14:paraId="63E30CC5" w14:textId="77777777" w:rsidTr="008F7FD6">
              <w:trPr>
                <w:trHeight w:val="281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C8AECD" w14:textId="2AAE0EBC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E6A83B" w14:textId="043E2381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ED0D21A" w14:textId="07F7C502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190D42" w14:textId="0355A5C2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1E6057" w14:textId="2301656A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62A866" w14:textId="1510988B" w:rsidR="00E605FC" w:rsidRPr="008145A1" w:rsidRDefault="00E605FC" w:rsidP="00E605F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8145A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F7FD6" w:rsidRPr="008145A1" w14:paraId="33640024" w14:textId="77777777" w:rsidTr="008F7FD6">
              <w:trPr>
                <w:trHeight w:val="281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6DD8DB" w14:textId="0288BE9F" w:rsidR="008F7FD6" w:rsidRPr="00DB724E" w:rsidRDefault="008F7FD6" w:rsidP="008F7FD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12,000,000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251204" w14:textId="4826E7C6" w:rsidR="008F7FD6" w:rsidRPr="00DB724E" w:rsidRDefault="008F7FD6" w:rsidP="008F7FD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12,000,000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0EFBB" w14:textId="6BF3A8E4" w:rsidR="008F7FD6" w:rsidRPr="00DB724E" w:rsidRDefault="008F7FD6" w:rsidP="008F7FD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12,000,000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69AF54" w14:textId="438F7947" w:rsidR="008F7FD6" w:rsidRPr="00DB724E" w:rsidRDefault="008F7FD6" w:rsidP="008F7FD6">
                  <w:pPr>
                    <w:jc w:val="center"/>
                    <w:rPr>
                      <w:color w:val="000000" w:themeColor="text1"/>
                    </w:rPr>
                  </w:pP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12,000,000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77ED8D" w14:textId="77777777" w:rsidR="008F7FD6" w:rsidRPr="00DB724E" w:rsidRDefault="008F7FD6" w:rsidP="008F7FD6">
                  <w:pPr>
                    <w:rPr>
                      <w:color w:val="000000" w:themeColor="text1"/>
                    </w:rPr>
                  </w:pP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12,000,000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1115C" w14:textId="4DD09049" w:rsidR="008F7FD6" w:rsidRPr="00DB724E" w:rsidRDefault="008F7FD6" w:rsidP="008F7F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B724E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60,</w:t>
                  </w: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DB724E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DB724E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</w:p>
              </w:tc>
            </w:tr>
          </w:tbl>
          <w:p w14:paraId="1E663986" w14:textId="77777777" w:rsidR="00533F08" w:rsidRPr="008145A1" w:rsidRDefault="00533F08" w:rsidP="00533F0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</w:t>
            </w:r>
            <w:r w:rsidR="00312E8D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อำเภอพระประแดง</w:t>
            </w:r>
          </w:p>
          <w:p w14:paraId="52B9985B" w14:textId="77777777" w:rsidR="00533F08" w:rsidRPr="008145A1" w:rsidRDefault="00533F08" w:rsidP="00312E8D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145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8145A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8145A1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</w:t>
            </w:r>
            <w:r w:rsidR="00312E8D" w:rsidRPr="008145A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พระประแดง</w:t>
            </w:r>
          </w:p>
        </w:tc>
      </w:tr>
    </w:tbl>
    <w:p w14:paraId="418E7F97" w14:textId="77777777" w:rsidR="0086225B" w:rsidRPr="008145A1" w:rsidRDefault="0086225B" w:rsidP="007C7C13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2C1A6FD" w14:textId="77777777" w:rsidR="00533F08" w:rsidRPr="008145A1" w:rsidRDefault="00533F0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533F08" w:rsidRPr="008145A1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0711F"/>
    <w:multiLevelType w:val="hybridMultilevel"/>
    <w:tmpl w:val="A2AE5FFE"/>
    <w:lvl w:ilvl="0" w:tplc="5A0043C0">
      <w:start w:val="2"/>
      <w:numFmt w:val="bullet"/>
      <w:lvlText w:val="-"/>
      <w:lvlJc w:val="left"/>
      <w:pPr>
        <w:ind w:left="114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12687"/>
    <w:rsid w:val="00015753"/>
    <w:rsid w:val="00026E00"/>
    <w:rsid w:val="00097D0A"/>
    <w:rsid w:val="000D5F4A"/>
    <w:rsid w:val="00115CF0"/>
    <w:rsid w:val="00120B02"/>
    <w:rsid w:val="0013034B"/>
    <w:rsid w:val="00131522"/>
    <w:rsid w:val="001440AA"/>
    <w:rsid w:val="001722E9"/>
    <w:rsid w:val="00172B4B"/>
    <w:rsid w:val="001926A5"/>
    <w:rsid w:val="001B36CF"/>
    <w:rsid w:val="001C10B0"/>
    <w:rsid w:val="001C25B3"/>
    <w:rsid w:val="001E25AB"/>
    <w:rsid w:val="00261AB4"/>
    <w:rsid w:val="00275738"/>
    <w:rsid w:val="00297F49"/>
    <w:rsid w:val="002A595C"/>
    <w:rsid w:val="002B6114"/>
    <w:rsid w:val="002C299C"/>
    <w:rsid w:val="002C4D5A"/>
    <w:rsid w:val="002C73FB"/>
    <w:rsid w:val="00312E8D"/>
    <w:rsid w:val="00325CF7"/>
    <w:rsid w:val="00372763"/>
    <w:rsid w:val="0037363A"/>
    <w:rsid w:val="0037530A"/>
    <w:rsid w:val="003A7E5E"/>
    <w:rsid w:val="003B370F"/>
    <w:rsid w:val="003D3B9A"/>
    <w:rsid w:val="004122B3"/>
    <w:rsid w:val="00445E88"/>
    <w:rsid w:val="00452BF9"/>
    <w:rsid w:val="00464832"/>
    <w:rsid w:val="00481E2D"/>
    <w:rsid w:val="004A1D60"/>
    <w:rsid w:val="00533F08"/>
    <w:rsid w:val="0053736C"/>
    <w:rsid w:val="005553F7"/>
    <w:rsid w:val="00576FC6"/>
    <w:rsid w:val="005A4DC3"/>
    <w:rsid w:val="005A7494"/>
    <w:rsid w:val="005C1E2A"/>
    <w:rsid w:val="005C7569"/>
    <w:rsid w:val="005D65F7"/>
    <w:rsid w:val="00603525"/>
    <w:rsid w:val="006073AA"/>
    <w:rsid w:val="0063743D"/>
    <w:rsid w:val="006449C0"/>
    <w:rsid w:val="00651C07"/>
    <w:rsid w:val="00670032"/>
    <w:rsid w:val="006D24F6"/>
    <w:rsid w:val="006E5AA9"/>
    <w:rsid w:val="00717FA3"/>
    <w:rsid w:val="00727544"/>
    <w:rsid w:val="00744B8C"/>
    <w:rsid w:val="00752EB5"/>
    <w:rsid w:val="00771CA6"/>
    <w:rsid w:val="007B11FF"/>
    <w:rsid w:val="007B4E9F"/>
    <w:rsid w:val="007B5268"/>
    <w:rsid w:val="007C7C13"/>
    <w:rsid w:val="007E6B0A"/>
    <w:rsid w:val="007F298D"/>
    <w:rsid w:val="008145A1"/>
    <w:rsid w:val="00816217"/>
    <w:rsid w:val="0086225B"/>
    <w:rsid w:val="008728B0"/>
    <w:rsid w:val="008766F4"/>
    <w:rsid w:val="008818F7"/>
    <w:rsid w:val="0089462E"/>
    <w:rsid w:val="008A75EB"/>
    <w:rsid w:val="008C100C"/>
    <w:rsid w:val="008F7FD6"/>
    <w:rsid w:val="00924C5E"/>
    <w:rsid w:val="00930AE1"/>
    <w:rsid w:val="00980FD2"/>
    <w:rsid w:val="009B78EB"/>
    <w:rsid w:val="009C6801"/>
    <w:rsid w:val="009E7364"/>
    <w:rsid w:val="00A01ECD"/>
    <w:rsid w:val="00A15DA5"/>
    <w:rsid w:val="00A33245"/>
    <w:rsid w:val="00A61288"/>
    <w:rsid w:val="00AA0F0E"/>
    <w:rsid w:val="00AC0C78"/>
    <w:rsid w:val="00AD7AF4"/>
    <w:rsid w:val="00AE6717"/>
    <w:rsid w:val="00B137A8"/>
    <w:rsid w:val="00B85FD4"/>
    <w:rsid w:val="00B87884"/>
    <w:rsid w:val="00BC3DA1"/>
    <w:rsid w:val="00BC4F9A"/>
    <w:rsid w:val="00BD2E6F"/>
    <w:rsid w:val="00BD73DD"/>
    <w:rsid w:val="00BE737C"/>
    <w:rsid w:val="00C203F8"/>
    <w:rsid w:val="00C4377A"/>
    <w:rsid w:val="00C44065"/>
    <w:rsid w:val="00C47227"/>
    <w:rsid w:val="00C47A64"/>
    <w:rsid w:val="00C50E71"/>
    <w:rsid w:val="00C56EBB"/>
    <w:rsid w:val="00C67795"/>
    <w:rsid w:val="00CA0C2B"/>
    <w:rsid w:val="00CA7CE9"/>
    <w:rsid w:val="00CF17DB"/>
    <w:rsid w:val="00CF2D1F"/>
    <w:rsid w:val="00CF7A97"/>
    <w:rsid w:val="00D00FE2"/>
    <w:rsid w:val="00D26132"/>
    <w:rsid w:val="00D27515"/>
    <w:rsid w:val="00DA1C24"/>
    <w:rsid w:val="00DB724E"/>
    <w:rsid w:val="00DC5BBF"/>
    <w:rsid w:val="00DE3C90"/>
    <w:rsid w:val="00E118F5"/>
    <w:rsid w:val="00E12454"/>
    <w:rsid w:val="00E40D9B"/>
    <w:rsid w:val="00E605FC"/>
    <w:rsid w:val="00E71480"/>
    <w:rsid w:val="00E9450F"/>
    <w:rsid w:val="00E96EE0"/>
    <w:rsid w:val="00EF7F40"/>
    <w:rsid w:val="00F2368E"/>
    <w:rsid w:val="00F349B0"/>
    <w:rsid w:val="00F518A3"/>
    <w:rsid w:val="00FC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5A13CD79"/>
  <w15:docId w15:val="{F5B7420F-587C-49F3-B79E-B8D7A62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AA6E-2491-4B84-9952-B97778F2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1535</Words>
  <Characters>5990</Characters>
  <Application>Microsoft Office Word</Application>
  <DocSecurity>0</DocSecurity>
  <Lines>1996</Lines>
  <Paragraphs>376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110</cp:revision>
  <cp:lastPrinted>2021-09-15T02:11:00Z</cp:lastPrinted>
  <dcterms:created xsi:type="dcterms:W3CDTF">2016-10-01T06:42:00Z</dcterms:created>
  <dcterms:modified xsi:type="dcterms:W3CDTF">2021-09-15T02:12:00Z</dcterms:modified>
</cp:coreProperties>
</file>